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EA" w:rsidRDefault="000111EA" w:rsidP="000111EA">
      <w:pPr>
        <w:rPr>
          <w:b/>
        </w:rPr>
      </w:pPr>
      <w:bookmarkStart w:id="0" w:name="_GoBack"/>
      <w:bookmarkEnd w:id="0"/>
    </w:p>
    <w:p w:rsidR="000111EA" w:rsidRDefault="000111EA" w:rsidP="000111EA">
      <w:pPr>
        <w:rPr>
          <w:rFonts w:ascii="Constantia" w:hAnsi="Constantia"/>
          <w:b/>
          <w:sz w:val="24"/>
          <w:szCs w:val="24"/>
        </w:rPr>
      </w:pPr>
      <w:r>
        <w:rPr>
          <w:rFonts w:ascii="Constantia" w:hAnsi="Constantia"/>
          <w:b/>
          <w:sz w:val="24"/>
          <w:szCs w:val="24"/>
        </w:rPr>
        <w:t>Nebenfachm</w:t>
      </w:r>
      <w:r w:rsidRPr="000111EA">
        <w:rPr>
          <w:rFonts w:ascii="Constantia" w:hAnsi="Constantia"/>
          <w:b/>
          <w:sz w:val="24"/>
          <w:szCs w:val="24"/>
        </w:rPr>
        <w:t>odul Soz</w:t>
      </w:r>
      <w:r>
        <w:rPr>
          <w:rFonts w:ascii="Constantia" w:hAnsi="Constantia"/>
          <w:b/>
          <w:sz w:val="24"/>
          <w:szCs w:val="24"/>
        </w:rPr>
        <w:t>i</w:t>
      </w:r>
      <w:r w:rsidRPr="000111EA">
        <w:rPr>
          <w:rFonts w:ascii="Constantia" w:hAnsi="Constantia"/>
          <w:b/>
          <w:sz w:val="24"/>
          <w:szCs w:val="24"/>
        </w:rPr>
        <w:t xml:space="preserve">ologie im Rahmen des MA-Studiengangs </w:t>
      </w:r>
    </w:p>
    <w:p w:rsidR="000111EA" w:rsidRPr="000111EA" w:rsidRDefault="000111EA" w:rsidP="000111EA">
      <w:pPr>
        <w:rPr>
          <w:rFonts w:ascii="Constantia" w:hAnsi="Constantia"/>
          <w:b/>
          <w:sz w:val="24"/>
          <w:szCs w:val="24"/>
        </w:rPr>
      </w:pPr>
      <w:r w:rsidRPr="000111EA">
        <w:rPr>
          <w:rFonts w:ascii="Constantia" w:hAnsi="Constantia"/>
          <w:b/>
          <w:sz w:val="24"/>
          <w:szCs w:val="24"/>
        </w:rPr>
        <w:t xml:space="preserve">"Literaturstudien interkulturell und intermedial": </w:t>
      </w:r>
    </w:p>
    <w:p w:rsidR="000111EA" w:rsidRPr="000111EA" w:rsidRDefault="000111EA" w:rsidP="000111EA">
      <w:pPr>
        <w:rPr>
          <w:rFonts w:ascii="Constantia" w:hAnsi="Constantia"/>
          <w:b/>
          <w:sz w:val="24"/>
          <w:szCs w:val="24"/>
        </w:rPr>
      </w:pPr>
    </w:p>
    <w:p w:rsidR="000111EA" w:rsidRDefault="000111EA" w:rsidP="000111EA">
      <w:pPr>
        <w:rPr>
          <w:rFonts w:ascii="Constantia" w:hAnsi="Constantia"/>
          <w:sz w:val="24"/>
          <w:szCs w:val="24"/>
        </w:rPr>
      </w:pPr>
      <w:r>
        <w:rPr>
          <w:rFonts w:ascii="Constantia" w:hAnsi="Constantia"/>
          <w:sz w:val="24"/>
          <w:szCs w:val="24"/>
        </w:rPr>
        <w:t>Das Nebenfachm</w:t>
      </w:r>
      <w:r w:rsidRPr="000111EA">
        <w:rPr>
          <w:rFonts w:ascii="Constantia" w:hAnsi="Constantia"/>
          <w:sz w:val="24"/>
          <w:szCs w:val="24"/>
        </w:rPr>
        <w:t>odul umfasst 2 Hauptseminare aus dem Bereich "Kultur und K</w:t>
      </w:r>
      <w:r>
        <w:rPr>
          <w:rFonts w:ascii="Constantia" w:hAnsi="Constantia"/>
          <w:sz w:val="24"/>
          <w:szCs w:val="24"/>
        </w:rPr>
        <w:t>ommunikation" (10 ECTS).</w:t>
      </w:r>
      <w:r w:rsidRPr="000111EA">
        <w:rPr>
          <w:rFonts w:ascii="Constantia" w:hAnsi="Constantia"/>
          <w:sz w:val="24"/>
          <w:szCs w:val="24"/>
        </w:rPr>
        <w:t xml:space="preserve"> </w:t>
      </w:r>
    </w:p>
    <w:p w:rsidR="000111EA" w:rsidRDefault="000111EA" w:rsidP="000111EA">
      <w:pPr>
        <w:rPr>
          <w:rFonts w:ascii="Constantia" w:hAnsi="Constantia"/>
          <w:sz w:val="24"/>
          <w:szCs w:val="24"/>
        </w:rPr>
      </w:pPr>
      <w:r w:rsidRPr="000111EA">
        <w:rPr>
          <w:rFonts w:ascii="Constantia" w:hAnsi="Constantia"/>
          <w:sz w:val="24"/>
          <w:szCs w:val="24"/>
        </w:rPr>
        <w:t>Die Prüfungsleistung erfolgt im Rahmen einer benoteten schriftlichen Hausarbeit (in einem der beiden gewählten Seminare zu leisten), und mit zwei mündlichen Leistungen (in jedem der beiden gewählten Seminare</w:t>
      </w:r>
      <w:r>
        <w:rPr>
          <w:rFonts w:ascii="Constantia" w:hAnsi="Constantia"/>
          <w:sz w:val="24"/>
          <w:szCs w:val="24"/>
        </w:rPr>
        <w:t xml:space="preserve"> zu leisten</w:t>
      </w:r>
      <w:r w:rsidRPr="000111EA">
        <w:rPr>
          <w:rFonts w:ascii="Constantia" w:hAnsi="Constantia"/>
          <w:sz w:val="24"/>
          <w:szCs w:val="24"/>
        </w:rPr>
        <w:t xml:space="preserve">). </w:t>
      </w:r>
    </w:p>
    <w:p w:rsidR="00930899" w:rsidRPr="000111EA" w:rsidRDefault="000111EA" w:rsidP="000111EA">
      <w:pPr>
        <w:rPr>
          <w:rFonts w:ascii="Constantia" w:hAnsi="Constantia"/>
          <w:sz w:val="24"/>
          <w:szCs w:val="24"/>
        </w:rPr>
      </w:pPr>
      <w:r w:rsidRPr="000111EA">
        <w:rPr>
          <w:rFonts w:ascii="Constantia" w:hAnsi="Constantia"/>
          <w:sz w:val="24"/>
          <w:szCs w:val="24"/>
        </w:rPr>
        <w:t>Im unbenoteten HS (ohne Hausarbeit) wird die Leistung durch einen Papierschein bestätigt. Die Leistung für das Modul wird eingetragen, wenn beide Seminare mit den notwendigen mündlichen und schriftlichen Leistungen bestanden und bestätigt wurden.</w:t>
      </w:r>
    </w:p>
    <w:sectPr w:rsidR="00930899" w:rsidRPr="000111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AC"/>
    <w:rsid w:val="000111EA"/>
    <w:rsid w:val="004B2ABB"/>
    <w:rsid w:val="00930899"/>
    <w:rsid w:val="00F46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586</Characters>
  <Application>Microsoft Office Word</Application>
  <DocSecurity>4</DocSecurity>
  <Lines>4</Lines>
  <Paragraphs>1</Paragraphs>
  <ScaleCrop>false</ScaleCrop>
  <Company>Friedrich Alexander Universität Erlangen-Nürnberg</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 Aida</dc:creator>
  <cp:lastModifiedBy>Bosch, Aida</cp:lastModifiedBy>
  <cp:revision>2</cp:revision>
  <dcterms:created xsi:type="dcterms:W3CDTF">2016-07-14T08:05:00Z</dcterms:created>
  <dcterms:modified xsi:type="dcterms:W3CDTF">2016-07-14T08:05:00Z</dcterms:modified>
</cp:coreProperties>
</file>